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45E8A">
      <w:pPr>
        <w:spacing w:after="0" w:line="411" w:lineRule="exact"/>
        <w:ind w:right="2880"/>
        <w:jc w:val="center"/>
        <w:rPr>
          <w:rFonts w:ascii="楷体" w:hAnsi="楷体" w:eastAsia="楷体" w:cs="楷体"/>
          <w:b/>
          <w:sz w:val="36"/>
          <w:szCs w:val="32"/>
          <w:lang w:eastAsia="zh-CN"/>
        </w:rPr>
      </w:pPr>
      <w:r>
        <w:rPr>
          <w:rFonts w:hint="eastAsia" w:ascii="楷体" w:hAnsi="楷体" w:eastAsia="楷体" w:cs="楷体"/>
          <w:b/>
          <w:spacing w:val="2"/>
          <w:w w:val="99"/>
          <w:position w:val="-3"/>
          <w:sz w:val="36"/>
          <w:szCs w:val="32"/>
          <w:lang w:eastAsia="zh-CN"/>
        </w:rPr>
        <w:t xml:space="preserve"> </w:t>
      </w:r>
      <w:r>
        <w:rPr>
          <w:rFonts w:ascii="楷体" w:hAnsi="楷体" w:eastAsia="楷体" w:cs="楷体"/>
          <w:b/>
          <w:spacing w:val="2"/>
          <w:w w:val="99"/>
          <w:position w:val="-3"/>
          <w:sz w:val="36"/>
          <w:szCs w:val="32"/>
          <w:lang w:eastAsia="zh-CN"/>
        </w:rPr>
        <w:t xml:space="preserve">             诚信考试承诺书</w:t>
      </w:r>
    </w:p>
    <w:p w14:paraId="12D6E20F">
      <w:pPr>
        <w:spacing w:after="0" w:line="200" w:lineRule="exact"/>
        <w:rPr>
          <w:sz w:val="20"/>
          <w:szCs w:val="20"/>
          <w:lang w:eastAsia="zh-CN"/>
        </w:rPr>
      </w:pPr>
    </w:p>
    <w:p w14:paraId="50A617CC">
      <w:pPr>
        <w:spacing w:after="0" w:line="200" w:lineRule="exact"/>
        <w:rPr>
          <w:sz w:val="20"/>
          <w:szCs w:val="20"/>
          <w:lang w:eastAsia="zh-CN"/>
        </w:rPr>
      </w:pPr>
    </w:p>
    <w:p w14:paraId="46E29F81">
      <w:pPr>
        <w:spacing w:before="2" w:after="0" w:line="220" w:lineRule="exact"/>
        <w:rPr>
          <w:lang w:eastAsia="zh-CN"/>
        </w:rPr>
      </w:pPr>
    </w:p>
    <w:p w14:paraId="2FA1CECE">
      <w:pPr>
        <w:spacing w:after="0" w:line="360" w:lineRule="auto"/>
        <w:ind w:left="120" w:right="40" w:firstLine="480" w:firstLineChars="200"/>
        <w:jc w:val="both"/>
        <w:rPr>
          <w:rFonts w:ascii="楷体" w:hAnsi="楷体" w:eastAsia="楷体" w:cs="楷体"/>
          <w:sz w:val="24"/>
          <w:szCs w:val="24"/>
          <w:lang w:eastAsia="zh-CN"/>
        </w:rPr>
      </w:pPr>
      <w:r>
        <w:rPr>
          <w:rFonts w:ascii="楷体" w:hAnsi="楷体" w:eastAsia="楷体" w:cs="楷体"/>
          <w:sz w:val="24"/>
          <w:szCs w:val="24"/>
          <w:lang w:eastAsia="zh-CN"/>
        </w:rPr>
        <w:t>本人是参加 202</w:t>
      </w:r>
      <w:r>
        <w:rPr>
          <w:rFonts w:hint="eastAsia" w:ascii="楷体" w:hAnsi="楷体" w:eastAsia="楷体" w:cs="楷体"/>
          <w:sz w:val="24"/>
          <w:szCs w:val="24"/>
          <w:lang w:val="en-US" w:eastAsia="zh-CN"/>
        </w:rPr>
        <w:t>5</w:t>
      </w:r>
      <w:r>
        <w:rPr>
          <w:rFonts w:ascii="楷体" w:hAnsi="楷体" w:eastAsia="楷体" w:cs="楷体"/>
          <w:sz w:val="24"/>
          <w:szCs w:val="24"/>
          <w:lang w:eastAsia="zh-CN"/>
        </w:rPr>
        <w:t>年上海师范大学博士研究生招生</w:t>
      </w:r>
      <w:r>
        <w:rPr>
          <w:rFonts w:hint="eastAsia" w:ascii="楷体" w:hAnsi="楷体" w:eastAsia="楷体" w:cs="楷体"/>
          <w:sz w:val="24"/>
          <w:szCs w:val="24"/>
          <w:lang w:eastAsia="zh-CN"/>
        </w:rPr>
        <w:t>综合考核</w:t>
      </w:r>
      <w:r>
        <w:rPr>
          <w:rFonts w:ascii="楷体" w:hAnsi="楷体" w:eastAsia="楷体" w:cs="楷体"/>
          <w:sz w:val="24"/>
          <w:szCs w:val="24"/>
          <w:lang w:eastAsia="zh-CN"/>
        </w:rPr>
        <w:t>的考生</w:t>
      </w:r>
      <w:r>
        <w:rPr>
          <w:rFonts w:ascii="楷体" w:hAnsi="楷体" w:eastAsia="楷体" w:cs="楷体"/>
          <w:spacing w:val="-94"/>
          <w:sz w:val="24"/>
          <w:szCs w:val="24"/>
          <w:lang w:eastAsia="zh-CN"/>
        </w:rPr>
        <w:t>。</w:t>
      </w:r>
      <w:r>
        <w:rPr>
          <w:rFonts w:ascii="楷体" w:hAnsi="楷体" w:eastAsia="楷体" w:cs="楷体"/>
          <w:sz w:val="24"/>
          <w:szCs w:val="24"/>
          <w:lang w:eastAsia="zh-CN"/>
        </w:rPr>
        <w:t>我已认真阅读教育部</w:t>
      </w:r>
      <w:r>
        <w:rPr>
          <w:rFonts w:ascii="楷体" w:hAnsi="楷体" w:eastAsia="楷体" w:cs="楷体"/>
          <w:spacing w:val="2"/>
          <w:sz w:val="24"/>
          <w:szCs w:val="24"/>
          <w:lang w:eastAsia="zh-CN"/>
        </w:rPr>
        <w:t>、</w:t>
      </w:r>
      <w:r>
        <w:rPr>
          <w:rFonts w:ascii="楷体" w:hAnsi="楷体" w:eastAsia="楷体" w:cs="楷体"/>
          <w:sz w:val="24"/>
          <w:szCs w:val="24"/>
          <w:lang w:eastAsia="zh-CN"/>
        </w:rPr>
        <w:t>上海市</w:t>
      </w:r>
      <w:r>
        <w:rPr>
          <w:rFonts w:ascii="楷体" w:hAnsi="楷体" w:eastAsia="楷体" w:cs="楷体"/>
          <w:spacing w:val="2"/>
          <w:sz w:val="24"/>
          <w:szCs w:val="24"/>
          <w:lang w:eastAsia="zh-CN"/>
        </w:rPr>
        <w:t>教育</w:t>
      </w:r>
      <w:r>
        <w:rPr>
          <w:rFonts w:ascii="楷体" w:hAnsi="楷体" w:eastAsia="楷体" w:cs="楷体"/>
          <w:sz w:val="24"/>
          <w:szCs w:val="24"/>
          <w:lang w:eastAsia="zh-CN"/>
        </w:rPr>
        <w:t>考试院和</w:t>
      </w:r>
      <w:r>
        <w:rPr>
          <w:rFonts w:ascii="楷体" w:hAnsi="楷体" w:eastAsia="楷体" w:cs="楷体"/>
          <w:spacing w:val="2"/>
          <w:sz w:val="24"/>
          <w:szCs w:val="24"/>
          <w:lang w:eastAsia="zh-CN"/>
        </w:rPr>
        <w:t>招</w:t>
      </w:r>
      <w:r>
        <w:rPr>
          <w:rFonts w:ascii="楷体" w:hAnsi="楷体" w:eastAsia="楷体" w:cs="楷体"/>
          <w:sz w:val="24"/>
          <w:szCs w:val="24"/>
          <w:lang w:eastAsia="zh-CN"/>
        </w:rPr>
        <w:t>生单位</w:t>
      </w:r>
      <w:r>
        <w:rPr>
          <w:rFonts w:ascii="楷体" w:hAnsi="楷体" w:eastAsia="楷体" w:cs="楷体"/>
          <w:spacing w:val="2"/>
          <w:sz w:val="24"/>
          <w:szCs w:val="24"/>
          <w:lang w:eastAsia="zh-CN"/>
        </w:rPr>
        <w:t>发布</w:t>
      </w:r>
      <w:r>
        <w:rPr>
          <w:rFonts w:ascii="楷体" w:hAnsi="楷体" w:eastAsia="楷体" w:cs="楷体"/>
          <w:sz w:val="24"/>
          <w:szCs w:val="24"/>
          <w:lang w:eastAsia="zh-CN"/>
        </w:rPr>
        <w:t>的相关招</w:t>
      </w:r>
      <w:r>
        <w:rPr>
          <w:rFonts w:ascii="楷体" w:hAnsi="楷体" w:eastAsia="楷体" w:cs="楷体"/>
          <w:spacing w:val="2"/>
          <w:sz w:val="24"/>
          <w:szCs w:val="24"/>
          <w:lang w:eastAsia="zh-CN"/>
        </w:rPr>
        <w:t>考</w:t>
      </w:r>
      <w:r>
        <w:rPr>
          <w:rFonts w:ascii="楷体" w:hAnsi="楷体" w:eastAsia="楷体" w:cs="楷体"/>
          <w:sz w:val="24"/>
          <w:szCs w:val="24"/>
          <w:lang w:eastAsia="zh-CN"/>
        </w:rPr>
        <w:t>信息</w:t>
      </w:r>
      <w:r>
        <w:rPr>
          <w:rFonts w:ascii="楷体" w:hAnsi="楷体" w:eastAsia="楷体" w:cs="楷体"/>
          <w:spacing w:val="3"/>
          <w:sz w:val="24"/>
          <w:szCs w:val="24"/>
          <w:lang w:eastAsia="zh-CN"/>
        </w:rPr>
        <w:t>。</w:t>
      </w:r>
      <w:r>
        <w:rPr>
          <w:rFonts w:ascii="楷体" w:hAnsi="楷体" w:eastAsia="楷体" w:cs="楷体"/>
          <w:b/>
          <w:spacing w:val="2"/>
          <w:sz w:val="24"/>
          <w:szCs w:val="24"/>
          <w:lang w:eastAsia="zh-CN"/>
        </w:rPr>
        <w:t>我已清楚了</w:t>
      </w:r>
      <w:r>
        <w:rPr>
          <w:rFonts w:ascii="楷体" w:hAnsi="楷体" w:eastAsia="楷体" w:cs="楷体"/>
          <w:b/>
          <w:spacing w:val="3"/>
          <w:sz w:val="24"/>
          <w:szCs w:val="24"/>
          <w:lang w:eastAsia="zh-CN"/>
        </w:rPr>
        <w:t>解</w:t>
      </w:r>
      <w:r>
        <w:rPr>
          <w:rFonts w:ascii="楷体" w:hAnsi="楷体" w:eastAsia="楷体" w:cs="楷体"/>
          <w:sz w:val="24"/>
          <w:szCs w:val="24"/>
          <w:lang w:eastAsia="zh-CN"/>
        </w:rPr>
        <w:t>，根</w:t>
      </w:r>
      <w:r>
        <w:rPr>
          <w:rFonts w:ascii="楷体" w:hAnsi="楷体" w:eastAsia="楷体" w:cs="楷体"/>
          <w:spacing w:val="-26"/>
          <w:sz w:val="24"/>
          <w:szCs w:val="24"/>
          <w:lang w:eastAsia="zh-CN"/>
        </w:rPr>
        <w:t>据</w:t>
      </w:r>
      <w:r>
        <w:rPr>
          <w:rFonts w:ascii="楷体" w:hAnsi="楷体" w:eastAsia="楷体" w:cs="楷体"/>
          <w:sz w:val="24"/>
          <w:szCs w:val="24"/>
          <w:lang w:eastAsia="zh-CN"/>
        </w:rPr>
        <w:t>《中华人民共和国刑法修正</w:t>
      </w:r>
      <w:r>
        <w:rPr>
          <w:rFonts w:ascii="楷体" w:hAnsi="楷体" w:eastAsia="楷体" w:cs="楷体"/>
          <w:spacing w:val="-26"/>
          <w:sz w:val="24"/>
          <w:szCs w:val="24"/>
          <w:lang w:eastAsia="zh-CN"/>
        </w:rPr>
        <w:t>案</w:t>
      </w:r>
      <w:r>
        <w:rPr>
          <w:rFonts w:ascii="楷体" w:hAnsi="楷体" w:eastAsia="楷体" w:cs="楷体"/>
          <w:sz w:val="24"/>
          <w:szCs w:val="24"/>
          <w:lang w:eastAsia="zh-CN"/>
        </w:rPr>
        <w:t>（九</w:t>
      </w:r>
      <w:r>
        <w:rPr>
          <w:rFonts w:ascii="楷体" w:hAnsi="楷体" w:eastAsia="楷体" w:cs="楷体"/>
          <w:spacing w:val="-120"/>
          <w:sz w:val="24"/>
          <w:szCs w:val="24"/>
          <w:lang w:eastAsia="zh-CN"/>
        </w:rPr>
        <w:t>）》</w:t>
      </w:r>
      <w:r>
        <w:rPr>
          <w:rFonts w:ascii="楷体" w:hAnsi="楷体" w:eastAsia="楷体" w:cs="楷体"/>
          <w:spacing w:val="-26"/>
          <w:sz w:val="24"/>
          <w:szCs w:val="24"/>
          <w:lang w:eastAsia="zh-CN"/>
        </w:rPr>
        <w:t>，</w:t>
      </w:r>
      <w:r>
        <w:rPr>
          <w:rFonts w:ascii="楷体" w:hAnsi="楷体" w:eastAsia="楷体" w:cs="楷体"/>
          <w:b/>
          <w:spacing w:val="2"/>
          <w:sz w:val="24"/>
          <w:szCs w:val="24"/>
          <w:lang w:eastAsia="zh-CN"/>
        </w:rPr>
        <w:t>以下</w:t>
      </w:r>
      <w:r>
        <w:rPr>
          <w:rFonts w:ascii="楷体" w:hAnsi="楷体" w:eastAsia="楷体" w:cs="楷体"/>
          <w:b/>
          <w:sz w:val="24"/>
          <w:szCs w:val="24"/>
          <w:lang w:eastAsia="zh-CN"/>
        </w:rPr>
        <w:t>行</w:t>
      </w:r>
      <w:r>
        <w:rPr>
          <w:rFonts w:ascii="楷体" w:hAnsi="楷体" w:eastAsia="楷体" w:cs="楷体"/>
          <w:b/>
          <w:spacing w:val="2"/>
          <w:sz w:val="24"/>
          <w:szCs w:val="24"/>
          <w:lang w:eastAsia="zh-CN"/>
        </w:rPr>
        <w:t>为</w:t>
      </w:r>
      <w:r>
        <w:rPr>
          <w:rFonts w:ascii="楷体" w:hAnsi="楷体" w:eastAsia="楷体" w:cs="楷体"/>
          <w:b/>
          <w:sz w:val="24"/>
          <w:szCs w:val="24"/>
          <w:lang w:eastAsia="zh-CN"/>
        </w:rPr>
        <w:t>将会</w:t>
      </w:r>
      <w:r>
        <w:rPr>
          <w:rFonts w:ascii="楷体" w:hAnsi="楷体" w:eastAsia="楷体" w:cs="楷体"/>
          <w:b/>
          <w:spacing w:val="2"/>
          <w:sz w:val="24"/>
          <w:szCs w:val="24"/>
          <w:lang w:eastAsia="zh-CN"/>
        </w:rPr>
        <w:t>触</w:t>
      </w:r>
      <w:r>
        <w:rPr>
          <w:rFonts w:ascii="楷体" w:hAnsi="楷体" w:eastAsia="楷体" w:cs="楷体"/>
          <w:b/>
          <w:sz w:val="24"/>
          <w:szCs w:val="24"/>
          <w:lang w:eastAsia="zh-CN"/>
        </w:rPr>
        <w:t>犯</w:t>
      </w:r>
      <w:r>
        <w:rPr>
          <w:rFonts w:ascii="楷体" w:hAnsi="楷体" w:eastAsia="楷体" w:cs="楷体"/>
          <w:b/>
          <w:spacing w:val="2"/>
          <w:sz w:val="24"/>
          <w:szCs w:val="24"/>
          <w:lang w:eastAsia="zh-CN"/>
        </w:rPr>
        <w:t>刑</w:t>
      </w:r>
      <w:r>
        <w:rPr>
          <w:rFonts w:ascii="楷体" w:hAnsi="楷体" w:eastAsia="楷体" w:cs="楷体"/>
          <w:b/>
          <w:spacing w:val="4"/>
          <w:sz w:val="24"/>
          <w:szCs w:val="24"/>
          <w:lang w:eastAsia="zh-CN"/>
        </w:rPr>
        <w:t>法</w:t>
      </w:r>
      <w:r>
        <w:rPr>
          <w:rFonts w:ascii="楷体" w:hAnsi="楷体" w:eastAsia="楷体" w:cs="楷体"/>
          <w:spacing w:val="-29"/>
          <w:sz w:val="24"/>
          <w:szCs w:val="24"/>
          <w:lang w:eastAsia="zh-CN"/>
        </w:rPr>
        <w:t>：</w:t>
      </w:r>
      <w:r>
        <w:rPr>
          <w:rFonts w:ascii="楷体" w:hAnsi="楷体" w:eastAsia="楷体" w:cs="楷体"/>
          <w:sz w:val="24"/>
          <w:szCs w:val="24"/>
          <w:lang w:eastAsia="zh-CN"/>
        </w:rPr>
        <w:t>在法律规定的国家考试中</w:t>
      </w:r>
      <w:r>
        <w:rPr>
          <w:rFonts w:ascii="楷体" w:hAnsi="楷体" w:eastAsia="楷体" w:cs="楷体"/>
          <w:spacing w:val="-48"/>
          <w:sz w:val="24"/>
          <w:szCs w:val="24"/>
          <w:lang w:eastAsia="zh-CN"/>
        </w:rPr>
        <w:t>，</w:t>
      </w:r>
      <w:r>
        <w:rPr>
          <w:rFonts w:ascii="楷体" w:hAnsi="楷体" w:eastAsia="楷体" w:cs="楷体"/>
          <w:sz w:val="24"/>
          <w:szCs w:val="24"/>
          <w:lang w:eastAsia="zh-CN"/>
        </w:rPr>
        <w:t>组织作弊的行为</w:t>
      </w:r>
      <w:r>
        <w:rPr>
          <w:rFonts w:ascii="楷体" w:hAnsi="楷体" w:eastAsia="楷体" w:cs="楷体"/>
          <w:spacing w:val="-48"/>
          <w:sz w:val="24"/>
          <w:szCs w:val="24"/>
          <w:lang w:eastAsia="zh-CN"/>
        </w:rPr>
        <w:t>；</w:t>
      </w:r>
      <w:r>
        <w:rPr>
          <w:rFonts w:ascii="楷体" w:hAnsi="楷体" w:eastAsia="楷体" w:cs="楷体"/>
          <w:sz w:val="24"/>
          <w:szCs w:val="24"/>
          <w:lang w:eastAsia="zh-CN"/>
        </w:rPr>
        <w:t>为他人实施组织作弊提供作弊器材或者其他帮助的行为</w:t>
      </w:r>
      <w:r>
        <w:rPr>
          <w:rFonts w:ascii="楷体" w:hAnsi="楷体" w:eastAsia="楷体" w:cs="楷体"/>
          <w:spacing w:val="-31"/>
          <w:sz w:val="24"/>
          <w:szCs w:val="24"/>
          <w:lang w:eastAsia="zh-CN"/>
        </w:rPr>
        <w:t>；</w:t>
      </w:r>
      <w:r>
        <w:rPr>
          <w:rFonts w:ascii="楷体" w:hAnsi="楷体" w:eastAsia="楷体" w:cs="楷体"/>
          <w:sz w:val="24"/>
          <w:szCs w:val="24"/>
          <w:lang w:eastAsia="zh-CN"/>
        </w:rPr>
        <w:t>为实施考试作弊行为</w:t>
      </w:r>
      <w:r>
        <w:rPr>
          <w:rFonts w:ascii="楷体" w:hAnsi="楷体" w:eastAsia="楷体" w:cs="楷体"/>
          <w:spacing w:val="-31"/>
          <w:sz w:val="24"/>
          <w:szCs w:val="24"/>
          <w:lang w:eastAsia="zh-CN"/>
        </w:rPr>
        <w:t>，</w:t>
      </w:r>
      <w:r>
        <w:rPr>
          <w:rFonts w:ascii="楷体" w:hAnsi="楷体" w:eastAsia="楷体" w:cs="楷体"/>
          <w:sz w:val="24"/>
          <w:szCs w:val="24"/>
          <w:lang w:eastAsia="zh-CN"/>
        </w:rPr>
        <w:t>向他人非法出售或者提供考试的试题</w:t>
      </w:r>
      <w:r>
        <w:rPr>
          <w:rFonts w:ascii="楷体" w:hAnsi="楷体" w:eastAsia="楷体" w:cs="楷体"/>
          <w:spacing w:val="-31"/>
          <w:sz w:val="24"/>
          <w:szCs w:val="24"/>
          <w:lang w:eastAsia="zh-CN"/>
        </w:rPr>
        <w:t>、</w:t>
      </w:r>
      <w:r>
        <w:rPr>
          <w:rFonts w:ascii="楷体" w:hAnsi="楷体" w:eastAsia="楷体" w:cs="楷体"/>
          <w:sz w:val="24"/>
          <w:szCs w:val="24"/>
          <w:lang w:eastAsia="zh-CN"/>
        </w:rPr>
        <w:t>答案的行为；代替他人或者让他人代替自己参加考试。</w:t>
      </w:r>
    </w:p>
    <w:p w14:paraId="7E0C50C8">
      <w:pPr>
        <w:spacing w:before="37" w:after="0" w:line="360" w:lineRule="auto"/>
        <w:ind w:right="169" w:firstLine="490" w:firstLineChars="200"/>
        <w:jc w:val="both"/>
        <w:rPr>
          <w:rFonts w:ascii="楷体" w:hAnsi="楷体" w:eastAsia="楷体" w:cs="楷体"/>
          <w:b/>
          <w:sz w:val="24"/>
          <w:szCs w:val="24"/>
          <w:lang w:eastAsia="zh-CN"/>
        </w:rPr>
      </w:pPr>
      <w:r>
        <w:rPr>
          <w:rFonts w:ascii="楷体" w:hAnsi="楷体" w:eastAsia="楷体" w:cs="楷体"/>
          <w:b/>
          <w:spacing w:val="2"/>
          <w:sz w:val="24"/>
          <w:szCs w:val="24"/>
          <w:lang w:eastAsia="zh-CN"/>
        </w:rPr>
        <w:t>本</w:t>
      </w:r>
      <w:r>
        <w:rPr>
          <w:rFonts w:ascii="楷体" w:hAnsi="楷体" w:eastAsia="楷体" w:cs="楷体"/>
          <w:b/>
          <w:sz w:val="24"/>
          <w:szCs w:val="24"/>
          <w:lang w:eastAsia="zh-CN"/>
        </w:rPr>
        <w:t>人</w:t>
      </w:r>
      <w:r>
        <w:rPr>
          <w:rFonts w:ascii="楷体" w:hAnsi="楷体" w:eastAsia="楷体" w:cs="楷体"/>
          <w:b/>
          <w:spacing w:val="2"/>
          <w:sz w:val="24"/>
          <w:szCs w:val="24"/>
          <w:lang w:eastAsia="zh-CN"/>
        </w:rPr>
        <w:t>郑</w:t>
      </w:r>
      <w:r>
        <w:rPr>
          <w:rFonts w:ascii="楷体" w:hAnsi="楷体" w:eastAsia="楷体" w:cs="楷体"/>
          <w:b/>
          <w:sz w:val="24"/>
          <w:szCs w:val="24"/>
          <w:lang w:eastAsia="zh-CN"/>
        </w:rPr>
        <w:t>重承</w:t>
      </w:r>
      <w:r>
        <w:rPr>
          <w:rFonts w:ascii="楷体" w:hAnsi="楷体" w:eastAsia="楷体" w:cs="楷体"/>
          <w:b/>
          <w:spacing w:val="2"/>
          <w:sz w:val="24"/>
          <w:szCs w:val="24"/>
          <w:lang w:eastAsia="zh-CN"/>
        </w:rPr>
        <w:t>诺</w:t>
      </w:r>
      <w:r>
        <w:rPr>
          <w:rFonts w:ascii="楷体" w:hAnsi="楷体" w:eastAsia="楷体" w:cs="楷体"/>
          <w:b/>
          <w:sz w:val="24"/>
          <w:szCs w:val="24"/>
          <w:lang w:eastAsia="zh-CN"/>
        </w:rPr>
        <w:t>：</w:t>
      </w:r>
    </w:p>
    <w:p w14:paraId="11702ED1">
      <w:pPr>
        <w:spacing w:before="37" w:after="0" w:line="360" w:lineRule="auto"/>
        <w:ind w:right="169" w:firstLine="480" w:firstLineChars="200"/>
        <w:jc w:val="both"/>
        <w:rPr>
          <w:rFonts w:ascii="楷体" w:hAnsi="楷体" w:eastAsia="楷体" w:cs="楷体"/>
          <w:sz w:val="24"/>
          <w:szCs w:val="24"/>
          <w:lang w:eastAsia="zh-CN"/>
        </w:rPr>
      </w:pPr>
      <w:r>
        <w:rPr>
          <w:rFonts w:ascii="楷体" w:hAnsi="楷体" w:eastAsia="楷体" w:cs="楷体"/>
          <w:sz w:val="24"/>
          <w:szCs w:val="24"/>
          <w:lang w:eastAsia="zh-CN"/>
        </w:rPr>
        <w:t>一</w:t>
      </w:r>
      <w:r>
        <w:rPr>
          <w:rFonts w:ascii="楷体" w:hAnsi="楷体" w:eastAsia="楷体" w:cs="楷体"/>
          <w:spacing w:val="-24"/>
          <w:sz w:val="24"/>
          <w:szCs w:val="24"/>
          <w:lang w:eastAsia="zh-CN"/>
        </w:rPr>
        <w:t>、</w:t>
      </w:r>
      <w:r>
        <w:rPr>
          <w:rFonts w:ascii="楷体" w:hAnsi="楷体" w:eastAsia="楷体" w:cs="楷体"/>
          <w:sz w:val="24"/>
          <w:szCs w:val="24"/>
          <w:lang w:eastAsia="zh-CN"/>
        </w:rPr>
        <w:t>保证如实</w:t>
      </w:r>
      <w:r>
        <w:rPr>
          <w:rFonts w:ascii="楷体" w:hAnsi="楷体" w:eastAsia="楷体" w:cs="楷体"/>
          <w:spacing w:val="-24"/>
          <w:sz w:val="24"/>
          <w:szCs w:val="24"/>
          <w:lang w:eastAsia="zh-CN"/>
        </w:rPr>
        <w:t>、</w:t>
      </w:r>
      <w:r>
        <w:rPr>
          <w:rFonts w:ascii="楷体" w:hAnsi="楷体" w:eastAsia="楷体" w:cs="楷体"/>
          <w:sz w:val="24"/>
          <w:szCs w:val="24"/>
          <w:lang w:eastAsia="zh-CN"/>
        </w:rPr>
        <w:t>准确提交报考信息和各项材料</w:t>
      </w:r>
      <w:r>
        <w:rPr>
          <w:rFonts w:ascii="楷体" w:hAnsi="楷体" w:eastAsia="楷体" w:cs="楷体"/>
          <w:spacing w:val="-24"/>
          <w:sz w:val="24"/>
          <w:szCs w:val="24"/>
          <w:lang w:eastAsia="zh-CN"/>
        </w:rPr>
        <w:t>。</w:t>
      </w:r>
      <w:r>
        <w:rPr>
          <w:rFonts w:ascii="楷体" w:hAnsi="楷体" w:eastAsia="楷体" w:cs="楷体"/>
          <w:sz w:val="24"/>
          <w:szCs w:val="24"/>
          <w:lang w:eastAsia="zh-CN"/>
        </w:rPr>
        <w:t>如提供虚假</w:t>
      </w:r>
      <w:r>
        <w:rPr>
          <w:rFonts w:ascii="楷体" w:hAnsi="楷体" w:eastAsia="楷体" w:cs="楷体"/>
          <w:spacing w:val="-24"/>
          <w:sz w:val="24"/>
          <w:szCs w:val="24"/>
          <w:lang w:eastAsia="zh-CN"/>
        </w:rPr>
        <w:t>、</w:t>
      </w:r>
      <w:r>
        <w:rPr>
          <w:rFonts w:ascii="楷体" w:hAnsi="楷体" w:eastAsia="楷体" w:cs="楷体"/>
          <w:sz w:val="24"/>
          <w:szCs w:val="24"/>
          <w:lang w:eastAsia="zh-CN"/>
        </w:rPr>
        <w:t>错误信息或弄虚作假，本人承担由此造成的一切后果。</w:t>
      </w:r>
    </w:p>
    <w:p w14:paraId="6795FEEA">
      <w:pPr>
        <w:spacing w:before="37" w:after="0" w:line="360" w:lineRule="auto"/>
        <w:ind w:right="169" w:firstLine="480" w:firstLineChars="200"/>
        <w:jc w:val="both"/>
        <w:rPr>
          <w:rFonts w:ascii="楷体" w:hAnsi="楷体" w:eastAsia="楷体" w:cs="楷体"/>
          <w:sz w:val="24"/>
          <w:szCs w:val="24"/>
          <w:lang w:eastAsia="zh-CN"/>
        </w:rPr>
      </w:pPr>
      <w:r>
        <w:rPr>
          <w:rFonts w:ascii="楷体" w:hAnsi="楷体" w:eastAsia="楷体" w:cs="楷体"/>
          <w:sz w:val="24"/>
          <w:szCs w:val="24"/>
          <w:lang w:eastAsia="zh-CN"/>
        </w:rPr>
        <w:t>二</w:t>
      </w:r>
      <w:r>
        <w:rPr>
          <w:rFonts w:ascii="楷体" w:hAnsi="楷体" w:eastAsia="楷体" w:cs="楷体"/>
          <w:spacing w:val="-31"/>
          <w:sz w:val="24"/>
          <w:szCs w:val="24"/>
          <w:lang w:eastAsia="zh-CN"/>
        </w:rPr>
        <w:t>、</w:t>
      </w:r>
      <w:r>
        <w:rPr>
          <w:rFonts w:ascii="楷体" w:hAnsi="楷体" w:eastAsia="楷体" w:cs="楷体"/>
          <w:sz w:val="24"/>
          <w:szCs w:val="24"/>
          <w:lang w:eastAsia="zh-CN"/>
        </w:rPr>
        <w:t>自觉服从</w:t>
      </w:r>
      <w:r>
        <w:rPr>
          <w:rFonts w:hint="eastAsia" w:ascii="楷体" w:hAnsi="楷体" w:eastAsia="楷体" w:cs="楷体"/>
          <w:sz w:val="24"/>
          <w:szCs w:val="24"/>
          <w:lang w:eastAsia="zh-CN"/>
        </w:rPr>
        <w:t>考核</w:t>
      </w:r>
      <w:r>
        <w:rPr>
          <w:rFonts w:ascii="楷体" w:hAnsi="楷体" w:eastAsia="楷体" w:cs="楷体"/>
          <w:sz w:val="24"/>
          <w:szCs w:val="24"/>
          <w:lang w:eastAsia="zh-CN"/>
        </w:rPr>
        <w:t>组织管理部门的统一安排</w:t>
      </w:r>
      <w:r>
        <w:rPr>
          <w:rFonts w:ascii="楷体" w:hAnsi="楷体" w:eastAsia="楷体" w:cs="楷体"/>
          <w:spacing w:val="-31"/>
          <w:sz w:val="24"/>
          <w:szCs w:val="24"/>
          <w:lang w:eastAsia="zh-CN"/>
        </w:rPr>
        <w:t>，</w:t>
      </w:r>
      <w:r>
        <w:rPr>
          <w:rFonts w:hint="eastAsia" w:ascii="楷体" w:hAnsi="楷体" w:eastAsia="楷体" w:cs="楷体"/>
          <w:spacing w:val="-31"/>
          <w:sz w:val="24"/>
          <w:szCs w:val="24"/>
          <w:lang w:eastAsia="zh-CN"/>
        </w:rPr>
        <w:t>认真阅读《上海师范大学</w:t>
      </w:r>
      <w:r>
        <w:rPr>
          <w:rFonts w:ascii="楷体" w:hAnsi="楷体" w:eastAsia="楷体" w:cs="楷体"/>
          <w:sz w:val="24"/>
          <w:szCs w:val="24"/>
          <w:lang w:eastAsia="zh-CN"/>
        </w:rPr>
        <w:t>202</w:t>
      </w:r>
      <w:r>
        <w:rPr>
          <w:rFonts w:hint="eastAsia" w:ascii="楷体" w:hAnsi="楷体" w:eastAsia="楷体" w:cs="楷体"/>
          <w:sz w:val="24"/>
          <w:szCs w:val="24"/>
          <w:lang w:val="en-US" w:eastAsia="zh-CN"/>
        </w:rPr>
        <w:t>5</w:t>
      </w:r>
      <w:r>
        <w:rPr>
          <w:rFonts w:hint="eastAsia" w:ascii="楷体" w:hAnsi="楷体" w:eastAsia="楷体" w:cs="楷体"/>
          <w:spacing w:val="-31"/>
          <w:sz w:val="24"/>
          <w:szCs w:val="24"/>
          <w:lang w:eastAsia="zh-CN"/>
        </w:rPr>
        <w:t>年博士研究生招生综合考核考生须知》，</w:t>
      </w:r>
      <w:r>
        <w:rPr>
          <w:rFonts w:ascii="楷体" w:hAnsi="楷体" w:eastAsia="楷体" w:cs="楷体"/>
          <w:sz w:val="24"/>
          <w:szCs w:val="24"/>
          <w:lang w:eastAsia="zh-CN"/>
        </w:rPr>
        <w:t>接受学</w:t>
      </w:r>
      <w:r>
        <w:rPr>
          <w:rFonts w:ascii="楷体" w:hAnsi="楷体" w:eastAsia="楷体" w:cs="楷体"/>
          <w:spacing w:val="1"/>
          <w:sz w:val="24"/>
          <w:szCs w:val="24"/>
          <w:lang w:eastAsia="zh-CN"/>
        </w:rPr>
        <w:t>院</w:t>
      </w:r>
      <w:r>
        <w:rPr>
          <w:rFonts w:ascii="楷体" w:hAnsi="楷体" w:eastAsia="楷体" w:cs="楷体"/>
          <w:sz w:val="24"/>
          <w:szCs w:val="24"/>
          <w:lang w:eastAsia="zh-CN"/>
        </w:rPr>
        <w:t>老师的管理</w:t>
      </w:r>
      <w:r>
        <w:rPr>
          <w:rFonts w:ascii="楷体" w:hAnsi="楷体" w:eastAsia="楷体" w:cs="楷体"/>
          <w:spacing w:val="-31"/>
          <w:sz w:val="24"/>
          <w:szCs w:val="24"/>
          <w:lang w:eastAsia="zh-CN"/>
        </w:rPr>
        <w:t>、</w:t>
      </w:r>
      <w:r>
        <w:rPr>
          <w:rFonts w:ascii="楷体" w:hAnsi="楷体" w:eastAsia="楷体" w:cs="楷体"/>
          <w:sz w:val="24"/>
          <w:szCs w:val="24"/>
          <w:lang w:eastAsia="zh-CN"/>
        </w:rPr>
        <w:t>监督和检查。</w:t>
      </w:r>
      <w:bookmarkStart w:id="0" w:name="_GoBack"/>
      <w:bookmarkEnd w:id="0"/>
    </w:p>
    <w:p w14:paraId="72E4F3A5">
      <w:pPr>
        <w:spacing w:before="36" w:after="0" w:line="360" w:lineRule="auto"/>
        <w:ind w:right="793" w:firstLine="480" w:firstLineChars="200"/>
        <w:jc w:val="both"/>
        <w:rPr>
          <w:rFonts w:ascii="楷体" w:hAnsi="楷体" w:eastAsia="楷体" w:cs="楷体"/>
          <w:sz w:val="24"/>
          <w:szCs w:val="24"/>
          <w:lang w:eastAsia="zh-CN"/>
        </w:rPr>
      </w:pPr>
      <w:r>
        <w:rPr>
          <w:rFonts w:ascii="楷体" w:hAnsi="楷体" w:eastAsia="楷体" w:cs="楷体"/>
          <w:sz w:val="24"/>
          <w:szCs w:val="24"/>
          <w:lang w:eastAsia="zh-CN"/>
        </w:rPr>
        <w:t>三、自觉遵守相关法律和考试纪律、考场规则，诚信考试，不作弊。</w:t>
      </w:r>
    </w:p>
    <w:p w14:paraId="30BC5A18">
      <w:pPr>
        <w:spacing w:before="36" w:after="0" w:line="360" w:lineRule="auto"/>
        <w:ind w:right="166" w:firstLine="480" w:firstLineChars="200"/>
        <w:jc w:val="both"/>
        <w:rPr>
          <w:rFonts w:ascii="楷体" w:hAnsi="楷体" w:eastAsia="楷体" w:cs="楷体"/>
          <w:sz w:val="24"/>
          <w:szCs w:val="24"/>
          <w:lang w:eastAsia="zh-CN"/>
        </w:rPr>
      </w:pPr>
      <w:r>
        <w:rPr>
          <w:rFonts w:hint="eastAsia" w:ascii="楷体" w:hAnsi="楷体" w:eastAsia="楷体" w:cs="楷体"/>
          <w:sz w:val="24"/>
          <w:szCs w:val="24"/>
          <w:lang w:eastAsia="zh-CN"/>
        </w:rPr>
        <w:t>四</w:t>
      </w:r>
      <w:r>
        <w:rPr>
          <w:rFonts w:ascii="楷体" w:hAnsi="楷体" w:eastAsia="楷体" w:cs="楷体"/>
          <w:spacing w:val="-24"/>
          <w:sz w:val="24"/>
          <w:szCs w:val="24"/>
          <w:lang w:eastAsia="zh-CN"/>
        </w:rPr>
        <w:t>、</w:t>
      </w:r>
      <w:r>
        <w:rPr>
          <w:rFonts w:ascii="楷体" w:hAnsi="楷体" w:eastAsia="楷体" w:cs="楷体"/>
          <w:sz w:val="24"/>
          <w:szCs w:val="24"/>
          <w:lang w:eastAsia="zh-CN"/>
        </w:rPr>
        <w:t>严格遵守相关保密规定</w:t>
      </w:r>
      <w:r>
        <w:rPr>
          <w:rFonts w:ascii="楷体" w:hAnsi="楷体" w:eastAsia="楷体" w:cs="楷体"/>
          <w:spacing w:val="-24"/>
          <w:sz w:val="24"/>
          <w:szCs w:val="24"/>
          <w:lang w:eastAsia="zh-CN"/>
        </w:rPr>
        <w:t>，</w:t>
      </w:r>
      <w:r>
        <w:rPr>
          <w:rFonts w:hint="eastAsia" w:ascii="楷体" w:hAnsi="楷体" w:eastAsia="楷体" w:cs="楷体"/>
          <w:spacing w:val="-24"/>
          <w:sz w:val="24"/>
          <w:szCs w:val="24"/>
          <w:lang w:eastAsia="zh-CN"/>
        </w:rPr>
        <w:t>在学校综合考核工作结束前不对外透露或传播考核试题内容等有关情况。</w:t>
      </w:r>
    </w:p>
    <w:p w14:paraId="42EDA413">
      <w:pPr>
        <w:spacing w:before="36" w:after="0" w:line="360" w:lineRule="auto"/>
        <w:ind w:right="164" w:firstLine="480" w:firstLineChars="200"/>
        <w:jc w:val="both"/>
        <w:rPr>
          <w:rFonts w:ascii="楷体" w:hAnsi="楷体" w:eastAsia="楷体" w:cs="楷体"/>
          <w:sz w:val="24"/>
          <w:szCs w:val="24"/>
          <w:lang w:eastAsia="zh-CN"/>
        </w:rPr>
      </w:pPr>
      <w:r>
        <w:rPr>
          <w:rFonts w:hint="eastAsia" w:ascii="楷体" w:hAnsi="楷体" w:eastAsia="楷体" w:cs="楷体"/>
          <w:sz w:val="24"/>
          <w:szCs w:val="24"/>
          <w:lang w:eastAsia="zh-CN"/>
        </w:rPr>
        <w:t>五</w:t>
      </w:r>
      <w:r>
        <w:rPr>
          <w:rFonts w:ascii="楷体" w:hAnsi="楷体" w:eastAsia="楷体" w:cs="楷体"/>
          <w:sz w:val="24"/>
          <w:szCs w:val="24"/>
          <w:lang w:eastAsia="zh-CN"/>
        </w:rPr>
        <w:t>、主动服从并积极配合学校做</w:t>
      </w:r>
      <w:r>
        <w:rPr>
          <w:rFonts w:ascii="楷体" w:hAnsi="楷体" w:eastAsia="楷体" w:cs="楷体"/>
          <w:spacing w:val="1"/>
          <w:sz w:val="24"/>
          <w:szCs w:val="24"/>
          <w:lang w:eastAsia="zh-CN"/>
        </w:rPr>
        <w:t>好</w:t>
      </w:r>
      <w:r>
        <w:rPr>
          <w:rFonts w:ascii="楷体" w:hAnsi="楷体" w:eastAsia="楷体" w:cs="楷体"/>
          <w:sz w:val="24"/>
          <w:szCs w:val="24"/>
          <w:lang w:eastAsia="zh-CN"/>
        </w:rPr>
        <w:t>博士研究生招生其</w:t>
      </w:r>
      <w:r>
        <w:rPr>
          <w:rFonts w:hint="eastAsia" w:ascii="楷体" w:hAnsi="楷体" w:eastAsia="楷体" w:cs="楷体"/>
          <w:sz w:val="24"/>
          <w:szCs w:val="24"/>
          <w:lang w:eastAsia="zh-CN"/>
        </w:rPr>
        <w:t>他</w:t>
      </w:r>
      <w:r>
        <w:rPr>
          <w:rFonts w:ascii="楷体" w:hAnsi="楷体" w:eastAsia="楷体" w:cs="楷体"/>
          <w:sz w:val="24"/>
          <w:szCs w:val="24"/>
          <w:lang w:eastAsia="zh-CN"/>
        </w:rPr>
        <w:t>相关工作。</w:t>
      </w:r>
    </w:p>
    <w:p w14:paraId="286C8F46">
      <w:pPr>
        <w:spacing w:before="36" w:after="0" w:line="360" w:lineRule="auto"/>
        <w:ind w:right="164" w:firstLine="502" w:firstLineChars="200"/>
        <w:jc w:val="both"/>
        <w:rPr>
          <w:rFonts w:ascii="楷体" w:hAnsi="楷体" w:eastAsia="楷体" w:cs="楷体"/>
          <w:b/>
          <w:sz w:val="24"/>
          <w:szCs w:val="24"/>
          <w:lang w:eastAsia="zh-CN"/>
        </w:rPr>
      </w:pPr>
      <w:r>
        <w:rPr>
          <w:rFonts w:ascii="楷体" w:hAnsi="楷体" w:eastAsia="楷体" w:cs="楷体"/>
          <w:b/>
          <w:spacing w:val="5"/>
          <w:sz w:val="24"/>
          <w:szCs w:val="24"/>
          <w:lang w:eastAsia="zh-CN"/>
        </w:rPr>
        <w:t>本人已认真阅读以上</w:t>
      </w:r>
      <w:r>
        <w:rPr>
          <w:rFonts w:ascii="楷体" w:hAnsi="楷体" w:eastAsia="楷体" w:cs="楷体"/>
          <w:b/>
          <w:spacing w:val="2"/>
          <w:sz w:val="24"/>
          <w:szCs w:val="24"/>
          <w:lang w:eastAsia="zh-CN"/>
        </w:rPr>
        <w:t>内</w:t>
      </w:r>
      <w:r>
        <w:rPr>
          <w:rFonts w:ascii="楷体" w:hAnsi="楷体" w:eastAsia="楷体" w:cs="楷体"/>
          <w:b/>
          <w:spacing w:val="5"/>
          <w:sz w:val="24"/>
          <w:szCs w:val="24"/>
          <w:lang w:eastAsia="zh-CN"/>
        </w:rPr>
        <w:t>容，并保证遵守。若</w:t>
      </w:r>
      <w:r>
        <w:rPr>
          <w:rFonts w:ascii="楷体" w:hAnsi="楷体" w:eastAsia="楷体" w:cs="楷体"/>
          <w:b/>
          <w:spacing w:val="2"/>
          <w:sz w:val="24"/>
          <w:szCs w:val="24"/>
          <w:lang w:eastAsia="zh-CN"/>
        </w:rPr>
        <w:t>有</w:t>
      </w:r>
      <w:r>
        <w:rPr>
          <w:rFonts w:ascii="楷体" w:hAnsi="楷体" w:eastAsia="楷体" w:cs="楷体"/>
          <w:b/>
          <w:spacing w:val="5"/>
          <w:sz w:val="24"/>
          <w:szCs w:val="24"/>
          <w:lang w:eastAsia="zh-CN"/>
        </w:rPr>
        <w:t>违反，自愿承担相应</w:t>
      </w:r>
      <w:r>
        <w:rPr>
          <w:rFonts w:ascii="楷体" w:hAnsi="楷体" w:eastAsia="楷体" w:cs="楷体"/>
          <w:b/>
          <w:spacing w:val="2"/>
          <w:sz w:val="24"/>
          <w:szCs w:val="24"/>
          <w:lang w:eastAsia="zh-CN"/>
        </w:rPr>
        <w:t>责</w:t>
      </w:r>
      <w:r>
        <w:rPr>
          <w:rFonts w:ascii="楷体" w:hAnsi="楷体" w:eastAsia="楷体" w:cs="楷体"/>
          <w:b/>
          <w:spacing w:val="5"/>
          <w:sz w:val="24"/>
          <w:szCs w:val="24"/>
          <w:lang w:eastAsia="zh-CN"/>
        </w:rPr>
        <w:t>任，</w:t>
      </w:r>
      <w:r>
        <w:rPr>
          <w:rFonts w:ascii="楷体" w:hAnsi="楷体" w:eastAsia="楷体" w:cs="楷体"/>
          <w:b/>
          <w:spacing w:val="2"/>
          <w:sz w:val="24"/>
          <w:szCs w:val="24"/>
          <w:lang w:eastAsia="zh-CN"/>
        </w:rPr>
        <w:t>情</w:t>
      </w:r>
      <w:r>
        <w:rPr>
          <w:rFonts w:ascii="楷体" w:hAnsi="楷体" w:eastAsia="楷体" w:cs="楷体"/>
          <w:b/>
          <w:sz w:val="24"/>
          <w:szCs w:val="24"/>
          <w:lang w:eastAsia="zh-CN"/>
        </w:rPr>
        <w:t>节</w:t>
      </w:r>
      <w:r>
        <w:rPr>
          <w:rFonts w:ascii="楷体" w:hAnsi="楷体" w:eastAsia="楷体" w:cs="楷体"/>
          <w:b/>
          <w:spacing w:val="2"/>
          <w:sz w:val="24"/>
          <w:szCs w:val="24"/>
          <w:lang w:eastAsia="zh-CN"/>
        </w:rPr>
        <w:t>严</w:t>
      </w:r>
      <w:r>
        <w:rPr>
          <w:rFonts w:ascii="楷体" w:hAnsi="楷体" w:eastAsia="楷体" w:cs="楷体"/>
          <w:b/>
          <w:sz w:val="24"/>
          <w:szCs w:val="24"/>
          <w:lang w:eastAsia="zh-CN"/>
        </w:rPr>
        <w:t>重愿</w:t>
      </w:r>
      <w:r>
        <w:rPr>
          <w:rFonts w:ascii="楷体" w:hAnsi="楷体" w:eastAsia="楷体" w:cs="楷体"/>
          <w:b/>
          <w:spacing w:val="2"/>
          <w:sz w:val="24"/>
          <w:szCs w:val="24"/>
          <w:lang w:eastAsia="zh-CN"/>
        </w:rPr>
        <w:t>意</w:t>
      </w:r>
      <w:r>
        <w:rPr>
          <w:rFonts w:ascii="楷体" w:hAnsi="楷体" w:eastAsia="楷体" w:cs="楷体"/>
          <w:b/>
          <w:sz w:val="24"/>
          <w:szCs w:val="24"/>
          <w:lang w:eastAsia="zh-CN"/>
        </w:rPr>
        <w:t>承</w:t>
      </w:r>
      <w:r>
        <w:rPr>
          <w:rFonts w:ascii="楷体" w:hAnsi="楷体" w:eastAsia="楷体" w:cs="楷体"/>
          <w:b/>
          <w:spacing w:val="2"/>
          <w:sz w:val="24"/>
          <w:szCs w:val="24"/>
          <w:lang w:eastAsia="zh-CN"/>
        </w:rPr>
        <w:t>担</w:t>
      </w:r>
      <w:r>
        <w:rPr>
          <w:rFonts w:ascii="楷体" w:hAnsi="楷体" w:eastAsia="楷体" w:cs="楷体"/>
          <w:b/>
          <w:sz w:val="24"/>
          <w:szCs w:val="24"/>
          <w:lang w:eastAsia="zh-CN"/>
        </w:rPr>
        <w:t>法律</w:t>
      </w:r>
      <w:r>
        <w:rPr>
          <w:rFonts w:ascii="楷体" w:hAnsi="楷体" w:eastAsia="楷体" w:cs="楷体"/>
          <w:b/>
          <w:spacing w:val="2"/>
          <w:sz w:val="24"/>
          <w:szCs w:val="24"/>
          <w:lang w:eastAsia="zh-CN"/>
        </w:rPr>
        <w:t>责</w:t>
      </w:r>
      <w:r>
        <w:rPr>
          <w:rFonts w:ascii="楷体" w:hAnsi="楷体" w:eastAsia="楷体" w:cs="楷体"/>
          <w:b/>
          <w:sz w:val="24"/>
          <w:szCs w:val="24"/>
          <w:lang w:eastAsia="zh-CN"/>
        </w:rPr>
        <w:t>任。</w:t>
      </w:r>
    </w:p>
    <w:p w14:paraId="7954B8E3">
      <w:pPr>
        <w:spacing w:before="7" w:after="0" w:line="360" w:lineRule="auto"/>
        <w:ind w:firstLine="360" w:firstLineChars="200"/>
        <w:rPr>
          <w:sz w:val="18"/>
          <w:szCs w:val="18"/>
          <w:lang w:eastAsia="zh-CN"/>
        </w:rPr>
      </w:pPr>
    </w:p>
    <w:p w14:paraId="376B6071">
      <w:pPr>
        <w:spacing w:after="0" w:line="360" w:lineRule="auto"/>
        <w:ind w:firstLine="400" w:firstLineChars="200"/>
        <w:rPr>
          <w:sz w:val="20"/>
          <w:szCs w:val="20"/>
          <w:lang w:eastAsia="zh-CN"/>
        </w:rPr>
      </w:pPr>
    </w:p>
    <w:p w14:paraId="0D61E836">
      <w:pPr>
        <w:spacing w:after="0" w:line="360" w:lineRule="auto"/>
        <w:rPr>
          <w:sz w:val="20"/>
          <w:szCs w:val="20"/>
          <w:lang w:eastAsia="zh-CN"/>
        </w:rPr>
      </w:pPr>
    </w:p>
    <w:p w14:paraId="2D7C1239">
      <w:pPr>
        <w:spacing w:after="0" w:line="360" w:lineRule="auto"/>
        <w:ind w:firstLine="400" w:firstLineChars="200"/>
        <w:rPr>
          <w:sz w:val="20"/>
          <w:szCs w:val="20"/>
          <w:lang w:eastAsia="zh-CN"/>
        </w:rPr>
      </w:pPr>
    </w:p>
    <w:p w14:paraId="401ADDFF">
      <w:pPr>
        <w:spacing w:after="0" w:line="360" w:lineRule="auto"/>
        <w:ind w:firstLine="400" w:firstLineChars="200"/>
        <w:rPr>
          <w:sz w:val="20"/>
          <w:szCs w:val="20"/>
          <w:lang w:eastAsia="zh-CN"/>
        </w:rPr>
      </w:pPr>
    </w:p>
    <w:p w14:paraId="77EF59B0">
      <w:pPr>
        <w:spacing w:after="0" w:line="360" w:lineRule="auto"/>
        <w:ind w:firstLine="400" w:firstLineChars="200"/>
        <w:rPr>
          <w:sz w:val="20"/>
          <w:szCs w:val="20"/>
          <w:lang w:eastAsia="zh-CN"/>
        </w:rPr>
      </w:pPr>
    </w:p>
    <w:p w14:paraId="1FA8A4E5">
      <w:pPr>
        <w:spacing w:after="0" w:line="360" w:lineRule="auto"/>
        <w:ind w:firstLine="400" w:firstLineChars="200"/>
        <w:rPr>
          <w:sz w:val="20"/>
          <w:szCs w:val="20"/>
          <w:lang w:eastAsia="zh-CN"/>
        </w:rPr>
      </w:pPr>
    </w:p>
    <w:p w14:paraId="71E38E8A">
      <w:pPr>
        <w:spacing w:after="0" w:line="360" w:lineRule="auto"/>
        <w:ind w:right="365" w:firstLine="480" w:firstLineChars="200"/>
        <w:jc w:val="right"/>
        <w:rPr>
          <w:rFonts w:ascii="楷体" w:hAnsi="楷体" w:eastAsia="楷体" w:cs="楷体"/>
          <w:sz w:val="24"/>
          <w:szCs w:val="24"/>
          <w:lang w:eastAsia="zh-CN"/>
        </w:rPr>
      </w:pPr>
      <w:r>
        <w:rPr>
          <w:rFonts w:ascii="楷体" w:hAnsi="楷体" w:eastAsia="楷体" w:cs="楷体"/>
          <w:sz w:val="24"/>
          <w:szCs w:val="24"/>
          <w:lang w:eastAsia="zh-CN"/>
        </w:rPr>
        <w:t>考生（承诺人）签字：</w:t>
      </w:r>
    </w:p>
    <w:p w14:paraId="778D30F6">
      <w:pPr>
        <w:spacing w:before="4" w:after="0" w:line="360" w:lineRule="auto"/>
        <w:ind w:firstLine="220" w:firstLineChars="200"/>
        <w:rPr>
          <w:sz w:val="11"/>
          <w:szCs w:val="11"/>
          <w:lang w:eastAsia="zh-CN"/>
        </w:rPr>
      </w:pPr>
    </w:p>
    <w:p w14:paraId="7ACC115C">
      <w:pPr>
        <w:tabs>
          <w:tab w:val="left" w:pos="1080"/>
          <w:tab w:val="left" w:pos="1560"/>
        </w:tabs>
        <w:spacing w:after="0" w:line="360" w:lineRule="auto"/>
        <w:ind w:right="724" w:firstLine="480" w:firstLineChars="200"/>
        <w:jc w:val="right"/>
        <w:rPr>
          <w:rFonts w:ascii="楷体" w:hAnsi="楷体" w:eastAsia="楷体" w:cs="楷体"/>
          <w:sz w:val="24"/>
          <w:szCs w:val="24"/>
          <w:lang w:eastAsia="zh-CN"/>
        </w:rPr>
      </w:pPr>
      <w:r>
        <w:rPr>
          <w:rFonts w:ascii="楷体" w:hAnsi="楷体" w:eastAsia="楷体" w:cs="楷体"/>
          <w:sz w:val="24"/>
          <w:szCs w:val="24"/>
          <w:lang w:eastAsia="zh-CN"/>
        </w:rPr>
        <w:t>202</w:t>
      </w:r>
      <w:r>
        <w:rPr>
          <w:rFonts w:hint="eastAsia" w:ascii="楷体" w:hAnsi="楷体" w:eastAsia="楷体" w:cs="楷体"/>
          <w:sz w:val="24"/>
          <w:szCs w:val="24"/>
          <w:lang w:val="en-US" w:eastAsia="zh-CN"/>
        </w:rPr>
        <w:t>5</w:t>
      </w:r>
      <w:r>
        <w:rPr>
          <w:rFonts w:ascii="楷体" w:hAnsi="楷体" w:eastAsia="楷体" w:cs="楷体"/>
          <w:sz w:val="24"/>
          <w:szCs w:val="24"/>
          <w:lang w:eastAsia="zh-CN"/>
        </w:rPr>
        <w:t>年</w:t>
      </w:r>
      <w:r>
        <w:rPr>
          <w:rFonts w:ascii="楷体" w:hAnsi="楷体" w:eastAsia="楷体" w:cs="楷体"/>
          <w:sz w:val="24"/>
          <w:szCs w:val="24"/>
          <w:lang w:eastAsia="zh-CN"/>
        </w:rPr>
        <w:tab/>
      </w:r>
      <w:r>
        <w:rPr>
          <w:rFonts w:ascii="楷体" w:hAnsi="楷体" w:eastAsia="楷体" w:cs="楷体"/>
          <w:sz w:val="24"/>
          <w:szCs w:val="24"/>
          <w:lang w:eastAsia="zh-CN"/>
        </w:rPr>
        <w:t>月</w:t>
      </w:r>
      <w:r>
        <w:rPr>
          <w:rFonts w:ascii="楷体" w:hAnsi="楷体" w:eastAsia="楷体" w:cs="楷体"/>
          <w:sz w:val="24"/>
          <w:szCs w:val="24"/>
          <w:lang w:eastAsia="zh-CN"/>
        </w:rPr>
        <w:tab/>
      </w:r>
      <w:r>
        <w:rPr>
          <w:rFonts w:ascii="楷体" w:hAnsi="楷体" w:eastAsia="楷体" w:cs="楷体"/>
          <w:sz w:val="24"/>
          <w:szCs w:val="24"/>
          <w:lang w:eastAsia="zh-CN"/>
        </w:rPr>
        <w:t>日</w:t>
      </w:r>
    </w:p>
    <w:sectPr>
      <w:type w:val="continuous"/>
      <w:pgSz w:w="11920" w:h="16840"/>
      <w:pgMar w:top="1480" w:right="156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AC"/>
    <w:rsid w:val="001F358E"/>
    <w:rsid w:val="00324B20"/>
    <w:rsid w:val="003D13E1"/>
    <w:rsid w:val="00547469"/>
    <w:rsid w:val="005A34F0"/>
    <w:rsid w:val="005F3DD9"/>
    <w:rsid w:val="00687995"/>
    <w:rsid w:val="006E486C"/>
    <w:rsid w:val="0071552F"/>
    <w:rsid w:val="00891C3C"/>
    <w:rsid w:val="00B17EA1"/>
    <w:rsid w:val="00B366AC"/>
    <w:rsid w:val="00B6636A"/>
    <w:rsid w:val="00BE5A3F"/>
    <w:rsid w:val="00C07C7D"/>
    <w:rsid w:val="00C312F3"/>
    <w:rsid w:val="00CE086D"/>
    <w:rsid w:val="00D02B35"/>
    <w:rsid w:val="00D74921"/>
    <w:rsid w:val="00FC3050"/>
    <w:rsid w:val="0DEE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line="240" w:lineRule="auto"/>
    </w:pPr>
    <w:rPr>
      <w:sz w:val="18"/>
      <w:szCs w:val="18"/>
    </w:rPr>
  </w:style>
  <w:style w:type="paragraph" w:styleId="3">
    <w:name w:val="footer"/>
    <w:basedOn w:val="1"/>
    <w:link w:val="8"/>
    <w:unhideWhenUsed/>
    <w:uiPriority w:val="99"/>
    <w:pPr>
      <w:tabs>
        <w:tab w:val="center" w:pos="4153"/>
        <w:tab w:val="right" w:pos="8306"/>
      </w:tabs>
      <w:snapToGrid w:val="0"/>
      <w:spacing w:line="240" w:lineRule="auto"/>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489</Words>
  <Characters>498</Characters>
  <Lines>3</Lines>
  <Paragraphs>1</Paragraphs>
  <TotalTime>1</TotalTime>
  <ScaleCrop>false</ScaleCrop>
  <LinksUpToDate>false</LinksUpToDate>
  <CharactersWithSpaces>515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2023-02-22T00:30:00Z</dcterms:created>
  <dc:creator>Administrator</dc:creator>
  <cp:lastModifiedBy>贺怡</cp:lastModifiedBy>
  <cp:lastPrinted>2022-03-07T07:34:00Z</cp:lastPrinted>
  <dcterms:modified xsi:type="dcterms:W3CDTF">2025-03-06T02:24:24Z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2020-05-30T00:00:00Z</vt:filetime>
  </property>
  <property fmtid="{D5CDD505-2E9C-101B-9397-08002B2CF9AE}" pid="3" name="LastSaved">
    <vt:filetime>2021-03-11T00:00:00Z</vt:filetime>
  </property>
  <property fmtid="{D5CDD505-2E9C-101B-9397-08002B2CF9AE}" pid="4" name="KSOProductBuildVer">
    <vt:lpwstr>2052-12.1.0.18912</vt:lpwstr>
  </property>
  <property fmtid="{D5CDD505-2E9C-101B-9397-08002B2CF9AE}" pid="5" name="ICV">
    <vt:lpwstr>151215DCC3AC42EEB874F8A1CB312BA6_12</vt:lpwstr>
  </property>
</Properties>
</file>